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C2" w:rsidRPr="006C3AC2" w:rsidRDefault="006C3AC2" w:rsidP="006C3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AC2">
        <w:rPr>
          <w:rFonts w:ascii="Times New Roman" w:hAnsi="Times New Roman"/>
          <w:b/>
          <w:sz w:val="28"/>
          <w:szCs w:val="28"/>
        </w:rPr>
        <w:t>Аннотация рабочих программ по обществознанию 10-11 классы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</w:t>
      </w:r>
      <w:r w:rsidRPr="00A346BC">
        <w:rPr>
          <w:rFonts w:ascii="Times New Roman" w:hAnsi="Times New Roman"/>
          <w:sz w:val="24"/>
          <w:szCs w:val="24"/>
        </w:rPr>
        <w:t xml:space="preserve">рограмма по обществознанию составлена на основе федерального компонента Государственного стандарта среднего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 xml:space="preserve"> общего образования (профильный уровень). </w:t>
      </w:r>
      <w:r w:rsidRPr="00A346BC">
        <w:rPr>
          <w:rFonts w:ascii="Times New Roman" w:hAnsi="Times New Roman"/>
          <w:sz w:val="24"/>
          <w:szCs w:val="24"/>
        </w:rPr>
        <w:br/>
        <w:t xml:space="preserve">      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 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A346BC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A346BC">
        <w:rPr>
          <w:rFonts w:ascii="Times New Roman" w:hAnsi="Times New Roman"/>
          <w:sz w:val="24"/>
          <w:szCs w:val="24"/>
        </w:rPr>
        <w:t xml:space="preserve"> взаимодействия с этими курсами. </w:t>
      </w:r>
      <w:r w:rsidRPr="00A346BC">
        <w:rPr>
          <w:rFonts w:ascii="Times New Roman" w:hAnsi="Times New Roman"/>
          <w:sz w:val="24"/>
          <w:szCs w:val="24"/>
        </w:rPr>
        <w:br/>
        <w:t xml:space="preserve">      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 </w:t>
      </w:r>
      <w:r w:rsidRPr="00A346BC">
        <w:rPr>
          <w:rFonts w:ascii="Times New Roman" w:hAnsi="Times New Roman"/>
          <w:sz w:val="24"/>
          <w:szCs w:val="24"/>
        </w:rPr>
        <w:br/>
        <w:t xml:space="preserve">      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 </w:t>
      </w:r>
      <w:r w:rsidRPr="00A346BC">
        <w:rPr>
          <w:rFonts w:ascii="Times New Roman" w:hAnsi="Times New Roman"/>
          <w:sz w:val="24"/>
          <w:szCs w:val="24"/>
        </w:rPr>
        <w:br/>
        <w:t>      </w:t>
      </w:r>
      <w:proofErr w:type="gramStart"/>
      <w:r w:rsidRPr="00A346BC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A346B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346BC">
        <w:rPr>
          <w:rFonts w:ascii="Times New Roman" w:hAnsi="Times New Roman"/>
          <w:sz w:val="24"/>
          <w:szCs w:val="24"/>
        </w:rPr>
        <w:t xml:space="preserve"> связи с курсами истории, географии, литературы и др. </w:t>
      </w:r>
      <w:r w:rsidRPr="00A346BC">
        <w:rPr>
          <w:rFonts w:ascii="Times New Roman" w:hAnsi="Times New Roman"/>
          <w:sz w:val="24"/>
          <w:szCs w:val="24"/>
        </w:rPr>
        <w:br/>
        <w:t xml:space="preserve">      Изучение обществознания в старшей школе на профильном уровне направлено на достижение конкретных целей: </w:t>
      </w:r>
      <w:r w:rsidRPr="00A346BC">
        <w:rPr>
          <w:rFonts w:ascii="Times New Roman" w:hAnsi="Times New Roman"/>
          <w:sz w:val="24"/>
          <w:szCs w:val="24"/>
        </w:rPr>
        <w:br/>
        <w:t xml:space="preserve">      • </w:t>
      </w:r>
      <w:r w:rsidRPr="00A346BC">
        <w:rPr>
          <w:rFonts w:ascii="Times New Roman" w:hAnsi="Times New Roman"/>
          <w:b/>
          <w:bCs/>
          <w:sz w:val="24"/>
          <w:szCs w:val="24"/>
        </w:rPr>
        <w:t>развитие</w:t>
      </w:r>
      <w:r w:rsidRPr="00A346BC">
        <w:rPr>
          <w:rFonts w:ascii="Times New Roman" w:hAnsi="Times New Roman"/>
          <w:sz w:val="24"/>
          <w:szCs w:val="24"/>
        </w:rPr>
        <w:t xml:space="preserve"> личности в ответственный период социального взросления человека (11—15 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</w:t>
      </w:r>
      <w:proofErr w:type="gramEnd"/>
      <w:r w:rsidRPr="00A346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46BC">
        <w:rPr>
          <w:rFonts w:ascii="Times New Roman" w:hAnsi="Times New Roman"/>
          <w:sz w:val="24"/>
          <w:szCs w:val="24"/>
        </w:rPr>
        <w:t xml:space="preserve">нравственной и правовой культуры, экономического образа мышления, способности к самоопределению и самореализации; </w:t>
      </w:r>
      <w:r w:rsidRPr="00A346BC">
        <w:rPr>
          <w:rFonts w:ascii="Times New Roman" w:hAnsi="Times New Roman"/>
          <w:sz w:val="24"/>
          <w:szCs w:val="24"/>
        </w:rPr>
        <w:br/>
        <w:t xml:space="preserve">      • </w:t>
      </w:r>
      <w:r w:rsidRPr="00A346BC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A346BC"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  <w:r w:rsidRPr="00A346BC">
        <w:rPr>
          <w:rFonts w:ascii="Times New Roman" w:hAnsi="Times New Roman"/>
          <w:sz w:val="24"/>
          <w:szCs w:val="24"/>
        </w:rPr>
        <w:br/>
      </w:r>
      <w:r w:rsidRPr="00A346BC">
        <w:rPr>
          <w:rFonts w:ascii="Times New Roman" w:hAnsi="Times New Roman"/>
          <w:b/>
          <w:bCs/>
          <w:sz w:val="24"/>
          <w:szCs w:val="24"/>
        </w:rPr>
        <w:t>      • освоение</w:t>
      </w:r>
      <w:r w:rsidRPr="00A346BC">
        <w:rPr>
          <w:rFonts w:ascii="Times New Roman" w:hAnsi="Times New Roman"/>
          <w:sz w:val="24"/>
          <w:szCs w:val="24"/>
        </w:rPr>
        <w:t xml:space="preserve"> на уровне функциональной грамотности </w:t>
      </w:r>
      <w:r w:rsidRPr="00A346BC">
        <w:rPr>
          <w:rFonts w:ascii="Times New Roman" w:hAnsi="Times New Roman"/>
          <w:b/>
          <w:bCs/>
          <w:sz w:val="24"/>
          <w:szCs w:val="24"/>
        </w:rPr>
        <w:t>знаний</w:t>
      </w:r>
      <w:r w:rsidRPr="00A346BC">
        <w:rPr>
          <w:rFonts w:ascii="Times New Roman" w:hAnsi="Times New Roman"/>
          <w:sz w:val="24"/>
          <w:szCs w:val="24"/>
        </w:rPr>
        <w:t>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</w:t>
      </w:r>
      <w:proofErr w:type="gramEnd"/>
      <w:r w:rsidRPr="00A346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46BC">
        <w:rPr>
          <w:rFonts w:ascii="Times New Roman" w:hAnsi="Times New Roman"/>
          <w:sz w:val="24"/>
          <w:szCs w:val="24"/>
        </w:rPr>
        <w:t xml:space="preserve">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  <w:r w:rsidRPr="00A346BC">
        <w:rPr>
          <w:rFonts w:ascii="Times New Roman" w:hAnsi="Times New Roman"/>
          <w:sz w:val="24"/>
          <w:szCs w:val="24"/>
        </w:rPr>
        <w:br/>
        <w:t xml:space="preserve">      • </w:t>
      </w:r>
      <w:r w:rsidRPr="00A346BC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A346BC">
        <w:rPr>
          <w:rFonts w:ascii="Times New Roman" w:hAnsi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  <w:r w:rsidRPr="00A346BC">
        <w:rPr>
          <w:rFonts w:ascii="Times New Roman" w:hAnsi="Times New Roman"/>
          <w:sz w:val="24"/>
          <w:szCs w:val="24"/>
        </w:rPr>
        <w:br/>
        <w:t xml:space="preserve">      • </w:t>
      </w:r>
      <w:r w:rsidRPr="00A346BC">
        <w:rPr>
          <w:rFonts w:ascii="Times New Roman" w:hAnsi="Times New Roman"/>
          <w:b/>
          <w:bCs/>
          <w:sz w:val="24"/>
          <w:szCs w:val="24"/>
        </w:rPr>
        <w:t>формирование опыта</w:t>
      </w:r>
      <w:r w:rsidRPr="00A346BC">
        <w:rPr>
          <w:rFonts w:ascii="Times New Roman" w:hAnsi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</w:t>
      </w:r>
      <w:proofErr w:type="spellStart"/>
      <w:r w:rsidRPr="00A346BC">
        <w:rPr>
          <w:rFonts w:ascii="Times New Roman" w:hAnsi="Times New Roman"/>
          <w:sz w:val="24"/>
          <w:szCs w:val="24"/>
        </w:rPr>
        <w:t>вероисповедований</w:t>
      </w:r>
      <w:proofErr w:type="spellEnd"/>
      <w:r w:rsidRPr="00A346BC">
        <w:rPr>
          <w:rFonts w:ascii="Times New Roman" w:hAnsi="Times New Roman"/>
          <w:sz w:val="24"/>
          <w:szCs w:val="24"/>
        </w:rPr>
        <w:t>;</w:t>
      </w:r>
      <w:proofErr w:type="gramEnd"/>
      <w:r w:rsidRPr="00A346BC">
        <w:rPr>
          <w:rFonts w:ascii="Times New Roman" w:hAnsi="Times New Roman"/>
          <w:sz w:val="24"/>
          <w:szCs w:val="24"/>
        </w:rPr>
        <w:t xml:space="preserve"> самостоятельной познавательной деятельности; правоотношениях; семейно-бытовых отношениях. </w:t>
      </w:r>
      <w:r w:rsidRPr="00A346BC">
        <w:rPr>
          <w:rFonts w:ascii="Times New Roman" w:hAnsi="Times New Roman"/>
          <w:sz w:val="24"/>
          <w:szCs w:val="24"/>
        </w:rPr>
        <w:br/>
        <w:t xml:space="preserve">      Федеральный базисный учебный план для среднего (полного) общего образования отводит 204 ч для изучения на профильном уровне учебного предмета «Обществознание». В том числе в 10 и 11 классах по 102 ч, из расчета 3 ч в неделю. </w:t>
      </w:r>
      <w:r w:rsidRPr="00A346BC">
        <w:rPr>
          <w:rFonts w:ascii="Times New Roman" w:hAnsi="Times New Roman"/>
          <w:sz w:val="24"/>
          <w:szCs w:val="24"/>
        </w:rPr>
        <w:br/>
        <w:t>В программе имеется резерв свободного учебного времени (25 часов)  для использования разнообразных форм организации учебного процесса, внедрения современных методов обучения и педагогических технологий. Резервное время распределено по всем темам.</w:t>
      </w:r>
    </w:p>
    <w:p w:rsidR="006C3AC2" w:rsidRPr="00A346BC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6BC">
        <w:rPr>
          <w:rFonts w:ascii="Times New Roman" w:hAnsi="Times New Roman"/>
          <w:sz w:val="24"/>
          <w:szCs w:val="24"/>
        </w:rPr>
        <w:lastRenderedPageBreak/>
        <w:t xml:space="preserve">Планирование разработано на основе учебника «Обществознание»  под редакцией   </w:t>
      </w:r>
      <w:r w:rsidRPr="00A346BC">
        <w:rPr>
          <w:rFonts w:ascii="Times New Roman" w:hAnsi="Times New Roman"/>
          <w:b/>
          <w:bCs/>
          <w:sz w:val="24"/>
          <w:szCs w:val="24"/>
        </w:rPr>
        <w:t>Л. Н. Боголюбова</w:t>
      </w:r>
      <w:r w:rsidRPr="00A346BC">
        <w:rPr>
          <w:rFonts w:ascii="Times New Roman" w:hAnsi="Times New Roman"/>
          <w:sz w:val="24"/>
          <w:szCs w:val="24"/>
        </w:rPr>
        <w:t xml:space="preserve">, </w:t>
      </w:r>
      <w:r w:rsidRPr="00A346BC">
        <w:rPr>
          <w:rFonts w:ascii="Times New Roman" w:hAnsi="Times New Roman"/>
          <w:b/>
          <w:bCs/>
          <w:sz w:val="24"/>
          <w:szCs w:val="24"/>
        </w:rPr>
        <w:t xml:space="preserve">А. Ю. </w:t>
      </w:r>
      <w:proofErr w:type="spellStart"/>
      <w:r w:rsidRPr="00A346BC">
        <w:rPr>
          <w:rFonts w:ascii="Times New Roman" w:hAnsi="Times New Roman"/>
          <w:b/>
          <w:bCs/>
          <w:sz w:val="24"/>
          <w:szCs w:val="24"/>
        </w:rPr>
        <w:t>Лазебниковой</w:t>
      </w:r>
      <w:proofErr w:type="spellEnd"/>
      <w:r w:rsidRPr="00A346B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346BC">
        <w:rPr>
          <w:rFonts w:ascii="Times New Roman" w:hAnsi="Times New Roman"/>
          <w:b/>
          <w:sz w:val="24"/>
          <w:szCs w:val="24"/>
        </w:rPr>
        <w:t>К.Г.Холодковского</w:t>
      </w:r>
      <w:proofErr w:type="spellEnd"/>
      <w:r w:rsidRPr="00A346BC">
        <w:rPr>
          <w:rFonts w:ascii="Times New Roman" w:hAnsi="Times New Roman"/>
          <w:b/>
          <w:sz w:val="24"/>
          <w:szCs w:val="24"/>
        </w:rPr>
        <w:t>.</w:t>
      </w:r>
      <w:r w:rsidRPr="00A346BC">
        <w:rPr>
          <w:rFonts w:ascii="Times New Roman" w:hAnsi="Times New Roman"/>
          <w:sz w:val="24"/>
          <w:szCs w:val="24"/>
        </w:rPr>
        <w:t xml:space="preserve"> Учебник предназначен для </w:t>
      </w:r>
      <w:r w:rsidRPr="00A346BC">
        <w:rPr>
          <w:rFonts w:ascii="Times New Roman" w:hAnsi="Times New Roman"/>
          <w:b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общеобразовательных учреждений</w:t>
      </w:r>
      <w:r w:rsidRPr="00A346BC">
        <w:rPr>
          <w:rFonts w:ascii="Times New Roman" w:hAnsi="Times New Roman"/>
          <w:b/>
          <w:sz w:val="24"/>
          <w:szCs w:val="24"/>
        </w:rPr>
        <w:t xml:space="preserve">, </w:t>
      </w:r>
      <w:r w:rsidRPr="00A346BC">
        <w:rPr>
          <w:rFonts w:ascii="Times New Roman" w:hAnsi="Times New Roman"/>
          <w:sz w:val="24"/>
          <w:szCs w:val="24"/>
        </w:rPr>
        <w:t>11 класса профильного уровня, М., «Просвещение», 2013 год.</w:t>
      </w:r>
    </w:p>
    <w:p w:rsidR="006C3AC2" w:rsidRPr="00A346BC" w:rsidRDefault="006C3AC2" w:rsidP="006C3A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46BC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6C3AC2" w:rsidRPr="00A346BC" w:rsidRDefault="006C3AC2" w:rsidP="006C3A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46BC">
        <w:rPr>
          <w:rFonts w:ascii="Times New Roman" w:hAnsi="Times New Roman"/>
          <w:sz w:val="24"/>
          <w:szCs w:val="24"/>
        </w:rPr>
        <w:t xml:space="preserve">Учебник «Обществознание»  под редакцией   </w:t>
      </w:r>
      <w:r w:rsidRPr="00A346BC">
        <w:rPr>
          <w:rFonts w:ascii="Times New Roman" w:hAnsi="Times New Roman"/>
          <w:bCs/>
          <w:sz w:val="24"/>
          <w:szCs w:val="24"/>
        </w:rPr>
        <w:t>Л. Н. Боголюбова</w:t>
      </w:r>
      <w:r w:rsidRPr="00A346BC">
        <w:rPr>
          <w:rFonts w:ascii="Times New Roman" w:hAnsi="Times New Roman"/>
          <w:sz w:val="24"/>
          <w:szCs w:val="24"/>
        </w:rPr>
        <w:t xml:space="preserve">, </w:t>
      </w:r>
      <w:r w:rsidRPr="00A346BC">
        <w:rPr>
          <w:rFonts w:ascii="Times New Roman" w:hAnsi="Times New Roman"/>
          <w:bCs/>
          <w:sz w:val="24"/>
          <w:szCs w:val="24"/>
        </w:rPr>
        <w:t xml:space="preserve">А. Ю. </w:t>
      </w:r>
      <w:proofErr w:type="spellStart"/>
      <w:r w:rsidRPr="00A346BC">
        <w:rPr>
          <w:rFonts w:ascii="Times New Roman" w:hAnsi="Times New Roman"/>
          <w:bCs/>
          <w:sz w:val="24"/>
          <w:szCs w:val="24"/>
        </w:rPr>
        <w:t>Лазебниковой</w:t>
      </w:r>
      <w:proofErr w:type="spellEnd"/>
      <w:r w:rsidRPr="00A346B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346BC">
        <w:rPr>
          <w:rFonts w:ascii="Times New Roman" w:hAnsi="Times New Roman"/>
          <w:sz w:val="24"/>
          <w:szCs w:val="24"/>
        </w:rPr>
        <w:t>К.Г.Холодковского</w:t>
      </w:r>
      <w:proofErr w:type="spellEnd"/>
      <w:r w:rsidRPr="00A346BC">
        <w:rPr>
          <w:rFonts w:ascii="Times New Roman" w:hAnsi="Times New Roman"/>
          <w:sz w:val="24"/>
          <w:szCs w:val="24"/>
        </w:rPr>
        <w:t>, 11 класс. М., «Просвещение», 2013 г.</w:t>
      </w:r>
    </w:p>
    <w:p w:rsidR="006C3AC2" w:rsidRDefault="006C3AC2" w:rsidP="006C3A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46BC">
        <w:rPr>
          <w:rFonts w:ascii="Times New Roman" w:hAnsi="Times New Roman"/>
          <w:sz w:val="24"/>
          <w:szCs w:val="24"/>
        </w:rPr>
        <w:t xml:space="preserve">Поурочные разработки по обществознанию. Профильный уровень. 11 класс, </w:t>
      </w:r>
      <w:proofErr w:type="spellStart"/>
      <w:r w:rsidRPr="00A346BC">
        <w:rPr>
          <w:rFonts w:ascii="Times New Roman" w:hAnsi="Times New Roman"/>
          <w:sz w:val="24"/>
          <w:szCs w:val="24"/>
        </w:rPr>
        <w:t>Е.Н.Сорокина</w:t>
      </w:r>
      <w:proofErr w:type="gramStart"/>
      <w:r w:rsidRPr="00A346BC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A346BC">
        <w:rPr>
          <w:rFonts w:ascii="Times New Roman" w:hAnsi="Times New Roman"/>
          <w:sz w:val="24"/>
          <w:szCs w:val="24"/>
        </w:rPr>
        <w:t>, 2010 г.</w:t>
      </w:r>
    </w:p>
    <w:p w:rsidR="006C3AC2" w:rsidRPr="0096348F" w:rsidRDefault="006C3AC2" w:rsidP="006C3AC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348F">
        <w:rPr>
          <w:rFonts w:ascii="Times New Roman" w:hAnsi="Times New Roman"/>
          <w:b/>
          <w:sz w:val="24"/>
          <w:szCs w:val="24"/>
        </w:rPr>
        <w:t>Содержание курса обществознания (11 класс)</w:t>
      </w:r>
    </w:p>
    <w:p w:rsidR="006C3AC2" w:rsidRDefault="006C3AC2" w:rsidP="006C3AC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348F">
        <w:rPr>
          <w:rFonts w:ascii="Times New Roman" w:hAnsi="Times New Roman"/>
          <w:b/>
          <w:sz w:val="24"/>
          <w:szCs w:val="24"/>
        </w:rPr>
        <w:t>102 часа</w:t>
      </w:r>
    </w:p>
    <w:p w:rsidR="006C3AC2" w:rsidRDefault="006C3AC2" w:rsidP="006C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6BC">
        <w:rPr>
          <w:rFonts w:ascii="Times New Roman" w:hAnsi="Times New Roman"/>
          <w:b/>
          <w:sz w:val="24"/>
          <w:szCs w:val="24"/>
        </w:rPr>
        <w:t>Тема 1. Социальное развитие современного общества (41 час</w:t>
      </w:r>
      <w:r>
        <w:rPr>
          <w:rFonts w:ascii="Times New Roman" w:hAnsi="Times New Roman"/>
          <w:b/>
          <w:sz w:val="24"/>
          <w:szCs w:val="24"/>
        </w:rPr>
        <w:t>).</w:t>
      </w:r>
      <w:r w:rsidRPr="00A346BC">
        <w:rPr>
          <w:rFonts w:ascii="Times New Roman" w:hAnsi="Times New Roman"/>
          <w:b/>
          <w:sz w:val="24"/>
          <w:szCs w:val="24"/>
        </w:rPr>
        <w:t xml:space="preserve"> 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Социальная </w:t>
      </w:r>
      <w:r w:rsidRPr="00A34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структура и социальные отношения. Социальные группы, их классификация. </w:t>
      </w:r>
      <w:r w:rsidRPr="00A346BC">
        <w:rPr>
          <w:rFonts w:ascii="Times New Roman" w:hAnsi="Times New Roman"/>
          <w:sz w:val="24"/>
          <w:szCs w:val="24"/>
        </w:rPr>
        <w:t>Маргинальные группы</w:t>
      </w:r>
      <w:r>
        <w:rPr>
          <w:rFonts w:ascii="Times New Roman" w:hAnsi="Times New Roman"/>
          <w:sz w:val="24"/>
          <w:szCs w:val="24"/>
        </w:rPr>
        <w:t>.</w:t>
      </w:r>
      <w:r w:rsidRPr="0096348F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Социальные институты.</w:t>
      </w:r>
      <w:r w:rsidRPr="0096348F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Типы социальных институтов.</w:t>
      </w:r>
      <w:r w:rsidRPr="0096348F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Социальная инфраструктура.</w:t>
      </w:r>
      <w:r>
        <w:rPr>
          <w:rFonts w:ascii="Times New Roman" w:hAnsi="Times New Roman"/>
          <w:sz w:val="24"/>
          <w:szCs w:val="24"/>
        </w:rPr>
        <w:t xml:space="preserve"> Социальная стратификация и мобильность.</w:t>
      </w:r>
      <w:r w:rsidRPr="0096348F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Роль экономики в обществе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346BC">
        <w:rPr>
          <w:rFonts w:ascii="Times New Roman" w:hAnsi="Times New Roman"/>
          <w:sz w:val="24"/>
          <w:szCs w:val="24"/>
        </w:rPr>
        <w:t>Экономические институты. Влияние экономики на социальную структуру.</w:t>
      </w:r>
      <w:r w:rsidRPr="0096348F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 xml:space="preserve">Качество и уровень </w:t>
      </w:r>
      <w:r>
        <w:rPr>
          <w:rFonts w:ascii="Times New Roman" w:hAnsi="Times New Roman"/>
          <w:sz w:val="24"/>
          <w:szCs w:val="24"/>
        </w:rPr>
        <w:t xml:space="preserve">жизни. </w:t>
      </w:r>
      <w:r w:rsidRPr="00A346BC">
        <w:rPr>
          <w:rFonts w:ascii="Times New Roman" w:hAnsi="Times New Roman"/>
          <w:sz w:val="24"/>
          <w:szCs w:val="24"/>
        </w:rPr>
        <w:t>Экономика и политика.</w:t>
      </w:r>
      <w:r>
        <w:rPr>
          <w:rFonts w:ascii="Times New Roman" w:hAnsi="Times New Roman"/>
          <w:sz w:val="24"/>
          <w:szCs w:val="24"/>
        </w:rPr>
        <w:t xml:space="preserve"> Экономика и культура.</w:t>
      </w:r>
      <w:r w:rsidRPr="00963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Социальные</w:t>
      </w:r>
      <w:r w:rsidRPr="00A346BC">
        <w:rPr>
          <w:rFonts w:ascii="Times New Roman" w:hAnsi="Times New Roman"/>
          <w:sz w:val="24"/>
          <w:szCs w:val="24"/>
        </w:rPr>
        <w:t xml:space="preserve"> ста</w:t>
      </w:r>
      <w:r>
        <w:rPr>
          <w:rFonts w:ascii="Times New Roman" w:hAnsi="Times New Roman"/>
          <w:sz w:val="24"/>
          <w:szCs w:val="24"/>
        </w:rPr>
        <w:t>тусы и роли. Ролевое поведение. Ролевой набор. Ролевой конфликт.    Социальные роли в юношеском возрасте. Социальные ценности и нормы. Мораль. Право.   Роль права в жизни общества. Правовая культура. Социализация индивида.</w:t>
      </w:r>
      <w:r w:rsidRPr="006B1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Отклоняющееся поведение и социальный контроль. Формы и проявления отклоняющегося поведения. </w:t>
      </w:r>
      <w:r w:rsidRPr="00A346BC">
        <w:rPr>
          <w:rFonts w:ascii="Times New Roman" w:hAnsi="Times New Roman"/>
          <w:sz w:val="24"/>
          <w:szCs w:val="24"/>
        </w:rPr>
        <w:t>Социальное сотрудничество.</w:t>
      </w:r>
      <w:r>
        <w:rPr>
          <w:rFonts w:ascii="Times New Roman" w:hAnsi="Times New Roman"/>
          <w:sz w:val="24"/>
          <w:szCs w:val="24"/>
        </w:rPr>
        <w:t xml:space="preserve"> Социальные интересы. Социальный к</w:t>
      </w:r>
      <w:r w:rsidRPr="00A346BC">
        <w:rPr>
          <w:rFonts w:ascii="Times New Roman" w:hAnsi="Times New Roman"/>
          <w:sz w:val="24"/>
          <w:szCs w:val="24"/>
        </w:rPr>
        <w:t>онфликт. Пути решения конфликта.</w:t>
      </w:r>
      <w:r>
        <w:rPr>
          <w:rFonts w:ascii="Times New Roman" w:hAnsi="Times New Roman"/>
          <w:sz w:val="24"/>
          <w:szCs w:val="24"/>
        </w:rPr>
        <w:t xml:space="preserve"> Этнос и нации.</w:t>
      </w:r>
      <w:r w:rsidRPr="006B19D0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Этническое многообразие современного мира. Этнокультурные традиции и ценности.</w:t>
      </w:r>
      <w:r w:rsidRPr="006B19D0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Ментальные особенности этноса.</w:t>
      </w:r>
      <w:r w:rsidRPr="006B1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Межнациональное сотрудничество и конфликты. </w:t>
      </w:r>
      <w:r w:rsidRPr="00A346BC">
        <w:rPr>
          <w:rFonts w:ascii="Times New Roman" w:hAnsi="Times New Roman"/>
          <w:sz w:val="24"/>
          <w:szCs w:val="24"/>
        </w:rPr>
        <w:t>Проблемы регулирования межэтнических отношений.</w:t>
      </w:r>
      <w:r>
        <w:rPr>
          <w:rFonts w:ascii="Times New Roman" w:hAnsi="Times New Roman"/>
          <w:sz w:val="24"/>
          <w:szCs w:val="24"/>
        </w:rPr>
        <w:t xml:space="preserve"> Конституционные основы национальной политики России.</w:t>
      </w:r>
      <w:r w:rsidRPr="006B19D0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Демографическая ситуация в России и мире.</w:t>
      </w:r>
      <w:r w:rsidRPr="006B19D0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Демографическая политика в России</w:t>
      </w:r>
      <w:r>
        <w:rPr>
          <w:rFonts w:ascii="Times New Roman" w:hAnsi="Times New Roman"/>
          <w:sz w:val="24"/>
          <w:szCs w:val="24"/>
        </w:rPr>
        <w:t>.</w:t>
      </w:r>
      <w:r w:rsidRPr="006B19D0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Семья и брак как социальные институты.</w:t>
      </w:r>
      <w:r>
        <w:rPr>
          <w:rFonts w:ascii="Times New Roman" w:hAnsi="Times New Roman"/>
          <w:sz w:val="24"/>
          <w:szCs w:val="24"/>
        </w:rPr>
        <w:t xml:space="preserve"> Традиционные семейные ценности.</w:t>
      </w:r>
      <w:r w:rsidRPr="006B19D0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Тенденции развития семьи в современном мире. Проблема неполных семей. Государственная политика поддержки семьи.</w:t>
      </w:r>
      <w:r w:rsidRPr="006B19D0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Культура бытовых отношений.</w:t>
      </w:r>
      <w:r w:rsidRPr="006B19D0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Социально-бытовые интересы. Материально-вещественная среда обитания человека.</w:t>
      </w:r>
      <w:r w:rsidRPr="006B19D0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Молодёжь как социальная группа. Особенности субкультуры молодёжи.</w:t>
      </w:r>
      <w:r w:rsidRPr="008C6624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Проблемы молодёжи в современной России.</w:t>
      </w:r>
      <w:r w:rsidRPr="008C6624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Тенденции развития социальных отношений в России.</w:t>
      </w:r>
      <w:r w:rsidRPr="008C6624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Социальные проблемы современной России.</w:t>
      </w:r>
      <w:r w:rsidRPr="008C6624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Конституционные основы социальной политики в России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AC2" w:rsidRDefault="006C3AC2" w:rsidP="006C3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6BC">
        <w:rPr>
          <w:rFonts w:ascii="Times New Roman" w:hAnsi="Times New Roman"/>
          <w:b/>
          <w:sz w:val="24"/>
          <w:szCs w:val="24"/>
        </w:rPr>
        <w:t>Тема 2. Политическая жизнь современного общества (</w:t>
      </w:r>
      <w:r>
        <w:rPr>
          <w:rFonts w:ascii="Times New Roman" w:hAnsi="Times New Roman"/>
          <w:b/>
          <w:sz w:val="24"/>
          <w:szCs w:val="24"/>
        </w:rPr>
        <w:t>36</w:t>
      </w:r>
      <w:r w:rsidRPr="00A346BC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</w:t>
      </w:r>
      <w:r w:rsidRPr="00A346BC">
        <w:rPr>
          <w:rFonts w:ascii="Times New Roman" w:hAnsi="Times New Roman"/>
          <w:sz w:val="24"/>
          <w:szCs w:val="24"/>
        </w:rPr>
        <w:t>олитическая система, её структура и функции.</w:t>
      </w:r>
      <w:r w:rsidRPr="008C6624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Политический режим. Типы политических режимов.</w:t>
      </w:r>
      <w:r>
        <w:rPr>
          <w:rFonts w:ascii="Times New Roman" w:hAnsi="Times New Roman"/>
          <w:sz w:val="24"/>
          <w:szCs w:val="24"/>
        </w:rPr>
        <w:t xml:space="preserve"> Авторитаризм и т</w:t>
      </w:r>
      <w:r w:rsidRPr="00A346BC">
        <w:rPr>
          <w:rFonts w:ascii="Times New Roman" w:hAnsi="Times New Roman"/>
          <w:sz w:val="24"/>
          <w:szCs w:val="24"/>
        </w:rPr>
        <w:t>оталитаризм</w:t>
      </w:r>
      <w:r>
        <w:rPr>
          <w:rFonts w:ascii="Times New Roman" w:hAnsi="Times New Roman"/>
          <w:sz w:val="24"/>
          <w:szCs w:val="24"/>
        </w:rPr>
        <w:t>, их общие черты и отличия.</w:t>
      </w:r>
      <w:r w:rsidRPr="008C6624">
        <w:rPr>
          <w:rFonts w:ascii="Times New Roman" w:hAnsi="Times New Roman"/>
          <w:sz w:val="24"/>
          <w:szCs w:val="24"/>
        </w:rPr>
        <w:t xml:space="preserve"> 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346BC">
        <w:rPr>
          <w:rFonts w:ascii="Times New Roman" w:hAnsi="Times New Roman"/>
          <w:sz w:val="24"/>
          <w:szCs w:val="24"/>
        </w:rPr>
        <w:t>Демократия, её основные ценности и признаки.</w:t>
      </w:r>
      <w:r w:rsidRPr="008C6624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Проблемы современной демократии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346BC">
        <w:rPr>
          <w:rFonts w:ascii="Times New Roman" w:hAnsi="Times New Roman"/>
          <w:sz w:val="24"/>
          <w:szCs w:val="24"/>
        </w:rPr>
        <w:t>Парламентаризм.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Развитие традиций парламентской демократии в России.</w:t>
      </w:r>
      <w:r w:rsidRPr="008C6624">
        <w:rPr>
          <w:rFonts w:ascii="Times New Roman" w:hAnsi="Times New Roman"/>
          <w:sz w:val="24"/>
          <w:szCs w:val="24"/>
        </w:rPr>
        <w:t xml:space="preserve"> 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346BC">
        <w:rPr>
          <w:rFonts w:ascii="Times New Roman" w:hAnsi="Times New Roman"/>
          <w:sz w:val="24"/>
          <w:szCs w:val="24"/>
        </w:rPr>
        <w:t>Государство в политической системе.</w:t>
      </w:r>
      <w:r>
        <w:rPr>
          <w:rFonts w:ascii="Times New Roman" w:hAnsi="Times New Roman"/>
          <w:sz w:val="24"/>
          <w:szCs w:val="24"/>
        </w:rPr>
        <w:t xml:space="preserve"> Понятие бюрократии.</w:t>
      </w:r>
      <w:r w:rsidRPr="008C6624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Современная го</w:t>
      </w:r>
      <w:r>
        <w:rPr>
          <w:rFonts w:ascii="Times New Roman" w:hAnsi="Times New Roman"/>
          <w:sz w:val="24"/>
          <w:szCs w:val="24"/>
        </w:rPr>
        <w:t>сударственная служба, её задачи</w:t>
      </w:r>
      <w:r w:rsidRPr="00A346BC">
        <w:rPr>
          <w:rFonts w:ascii="Times New Roman" w:hAnsi="Times New Roman"/>
          <w:sz w:val="24"/>
          <w:szCs w:val="24"/>
        </w:rPr>
        <w:t>.</w:t>
      </w:r>
      <w:r w:rsidRPr="008C6624">
        <w:rPr>
          <w:rFonts w:ascii="Times New Roman" w:hAnsi="Times New Roman"/>
          <w:sz w:val="24"/>
          <w:szCs w:val="24"/>
        </w:rPr>
        <w:t xml:space="preserve"> 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Гражданское общество и правовое государство. </w:t>
      </w:r>
      <w:r w:rsidRPr="00A346BC">
        <w:rPr>
          <w:rFonts w:ascii="Times New Roman" w:hAnsi="Times New Roman"/>
          <w:sz w:val="24"/>
          <w:szCs w:val="24"/>
        </w:rPr>
        <w:t xml:space="preserve"> Основы гражданского общества. Общественный контроль над деятельностью институтов публичной власти.</w:t>
      </w:r>
      <w:r w:rsidRPr="005043BC">
        <w:rPr>
          <w:rFonts w:ascii="Times New Roman" w:hAnsi="Times New Roman"/>
          <w:sz w:val="24"/>
          <w:szCs w:val="24"/>
        </w:rPr>
        <w:t xml:space="preserve"> 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346BC">
        <w:rPr>
          <w:rFonts w:ascii="Times New Roman" w:hAnsi="Times New Roman"/>
          <w:sz w:val="24"/>
          <w:szCs w:val="24"/>
        </w:rPr>
        <w:t>Роль и место СМИ в политической жизни. Типы информации, распространяемой СМИ. Влияние СМИ на избирателя</w:t>
      </w:r>
      <w:r>
        <w:rPr>
          <w:rFonts w:ascii="Times New Roman" w:hAnsi="Times New Roman"/>
          <w:sz w:val="24"/>
          <w:szCs w:val="24"/>
        </w:rPr>
        <w:t>.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346BC">
        <w:rPr>
          <w:rFonts w:ascii="Times New Roman" w:hAnsi="Times New Roman"/>
          <w:sz w:val="24"/>
          <w:szCs w:val="24"/>
        </w:rPr>
        <w:t xml:space="preserve">Политическая идеология. </w:t>
      </w:r>
      <w:r>
        <w:rPr>
          <w:rFonts w:ascii="Times New Roman" w:hAnsi="Times New Roman"/>
          <w:sz w:val="24"/>
          <w:szCs w:val="24"/>
        </w:rPr>
        <w:t>Политическая психология и политическое поведение.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346BC">
        <w:rPr>
          <w:rFonts w:ascii="Times New Roman" w:hAnsi="Times New Roman"/>
          <w:sz w:val="24"/>
          <w:szCs w:val="24"/>
        </w:rPr>
        <w:t>Политические партии</w:t>
      </w:r>
      <w:r>
        <w:rPr>
          <w:rFonts w:ascii="Times New Roman" w:hAnsi="Times New Roman"/>
          <w:sz w:val="24"/>
          <w:szCs w:val="24"/>
        </w:rPr>
        <w:t xml:space="preserve"> и движения</w:t>
      </w:r>
      <w:r w:rsidRPr="00A346BC">
        <w:rPr>
          <w:rFonts w:ascii="Times New Roman" w:hAnsi="Times New Roman"/>
          <w:sz w:val="24"/>
          <w:szCs w:val="24"/>
        </w:rPr>
        <w:t>. Типология партий.</w:t>
      </w:r>
      <w:r w:rsidRPr="005043BC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Становление многопартийности в России</w:t>
      </w:r>
      <w:r>
        <w:rPr>
          <w:rFonts w:ascii="Times New Roman" w:hAnsi="Times New Roman"/>
          <w:sz w:val="24"/>
          <w:szCs w:val="24"/>
        </w:rPr>
        <w:t>.</w:t>
      </w:r>
      <w:r w:rsidRPr="00FE1EEF">
        <w:rPr>
          <w:rFonts w:ascii="Times New Roman" w:hAnsi="Times New Roman"/>
          <w:sz w:val="24"/>
          <w:szCs w:val="24"/>
        </w:rPr>
        <w:t xml:space="preserve"> 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346BC">
        <w:rPr>
          <w:rFonts w:ascii="Times New Roman" w:hAnsi="Times New Roman"/>
          <w:sz w:val="24"/>
          <w:szCs w:val="24"/>
        </w:rPr>
        <w:t xml:space="preserve">Политическая элита. Типология элит. Элита и </w:t>
      </w:r>
      <w:proofErr w:type="spellStart"/>
      <w:r w:rsidRPr="00A346BC">
        <w:rPr>
          <w:rFonts w:ascii="Times New Roman" w:hAnsi="Times New Roman"/>
          <w:sz w:val="24"/>
          <w:szCs w:val="24"/>
        </w:rPr>
        <w:t>контрэлита</w:t>
      </w:r>
      <w:proofErr w:type="spellEnd"/>
      <w:r w:rsidRPr="00A346BC">
        <w:rPr>
          <w:rFonts w:ascii="Times New Roman" w:hAnsi="Times New Roman"/>
          <w:sz w:val="24"/>
          <w:szCs w:val="24"/>
        </w:rPr>
        <w:t>. Особенности формирования элит в современной России</w:t>
      </w:r>
      <w:r>
        <w:rPr>
          <w:rFonts w:ascii="Times New Roman" w:hAnsi="Times New Roman"/>
          <w:sz w:val="24"/>
          <w:szCs w:val="24"/>
        </w:rPr>
        <w:t>.</w:t>
      </w:r>
      <w:r w:rsidRPr="00FE1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Политическое лидерство.</w:t>
      </w:r>
      <w:r w:rsidRPr="005043BC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Понятие и типология лидерства. Имидж политического лидера.</w:t>
      </w:r>
      <w:r>
        <w:rPr>
          <w:rFonts w:ascii="Times New Roman" w:hAnsi="Times New Roman"/>
          <w:sz w:val="24"/>
          <w:szCs w:val="24"/>
        </w:rPr>
        <w:t xml:space="preserve"> Группы давления. Лоббирование.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A346BC">
        <w:rPr>
          <w:rFonts w:ascii="Times New Roman" w:hAnsi="Times New Roman"/>
          <w:sz w:val="24"/>
          <w:szCs w:val="24"/>
        </w:rPr>
        <w:t>Выборы в демократическом обществе. Избирательное право.</w:t>
      </w:r>
      <w:r>
        <w:rPr>
          <w:rFonts w:ascii="Times New Roman" w:hAnsi="Times New Roman"/>
          <w:sz w:val="24"/>
          <w:szCs w:val="24"/>
        </w:rPr>
        <w:t xml:space="preserve"> Избирательная система. Избирательная кампания. Избирательные технологии.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6BC">
        <w:rPr>
          <w:rFonts w:ascii="Times New Roman" w:hAnsi="Times New Roman"/>
          <w:sz w:val="24"/>
          <w:szCs w:val="24"/>
        </w:rPr>
        <w:t>Человек в политической жизни. Политическое участие.</w:t>
      </w:r>
      <w:r w:rsidRPr="008C6624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Понятие политической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346BC">
        <w:rPr>
          <w:rFonts w:ascii="Times New Roman" w:hAnsi="Times New Roman"/>
          <w:sz w:val="24"/>
          <w:szCs w:val="24"/>
        </w:rPr>
        <w:t>Политический конфликт.</w:t>
      </w:r>
      <w:r>
        <w:rPr>
          <w:rFonts w:ascii="Times New Roman" w:hAnsi="Times New Roman"/>
          <w:sz w:val="24"/>
          <w:szCs w:val="24"/>
        </w:rPr>
        <w:t xml:space="preserve"> Причины политических конфликтов, пути их урегулирования.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346BC">
        <w:rPr>
          <w:rFonts w:ascii="Times New Roman" w:hAnsi="Times New Roman"/>
          <w:sz w:val="24"/>
          <w:szCs w:val="24"/>
        </w:rPr>
        <w:t>Политический процесс, его формы. Развитие политических систем.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Особенности политического процесса в Современной России</w:t>
      </w:r>
      <w:r>
        <w:rPr>
          <w:rFonts w:ascii="Times New Roman" w:hAnsi="Times New Roman"/>
          <w:sz w:val="24"/>
          <w:szCs w:val="24"/>
        </w:rPr>
        <w:t>. Современный этап политического развития в России. Обобщение.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AC2" w:rsidRDefault="006C3AC2" w:rsidP="006C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6BC">
        <w:rPr>
          <w:rFonts w:ascii="Times New Roman" w:hAnsi="Times New Roman"/>
          <w:b/>
          <w:sz w:val="24"/>
          <w:szCs w:val="24"/>
        </w:rPr>
        <w:t>Тема 3.Духовная культура (19 часов)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6BC">
        <w:rPr>
          <w:rFonts w:ascii="Times New Roman" w:hAnsi="Times New Roman"/>
          <w:sz w:val="24"/>
          <w:szCs w:val="24"/>
        </w:rPr>
        <w:t>Понятие «духовная культура».  Духовное развитие общества.</w:t>
      </w:r>
      <w:r>
        <w:rPr>
          <w:rFonts w:ascii="Times New Roman" w:hAnsi="Times New Roman"/>
          <w:sz w:val="24"/>
          <w:szCs w:val="24"/>
        </w:rPr>
        <w:t xml:space="preserve"> Многообразие и диалог культур. Толерантность.</w:t>
      </w:r>
      <w:r w:rsidRPr="00F23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Духовная жизнь людей. </w:t>
      </w:r>
      <w:r w:rsidRPr="00A346BC">
        <w:rPr>
          <w:rFonts w:ascii="Times New Roman" w:hAnsi="Times New Roman"/>
          <w:sz w:val="24"/>
          <w:szCs w:val="24"/>
        </w:rPr>
        <w:t>Мировоззрение, его виды и формы. Высшие духовные ценности.</w:t>
      </w:r>
      <w:r>
        <w:rPr>
          <w:rFonts w:ascii="Times New Roman" w:hAnsi="Times New Roman"/>
          <w:sz w:val="24"/>
          <w:szCs w:val="24"/>
        </w:rPr>
        <w:t xml:space="preserve"> Патриотизм. Гражданственность. </w:t>
      </w:r>
      <w:r w:rsidRPr="00A346BC">
        <w:rPr>
          <w:rFonts w:ascii="Times New Roman" w:hAnsi="Times New Roman"/>
          <w:sz w:val="24"/>
          <w:szCs w:val="24"/>
        </w:rPr>
        <w:t>Мораль и нравственность</w:t>
      </w:r>
      <w:r>
        <w:rPr>
          <w:rFonts w:ascii="Times New Roman" w:hAnsi="Times New Roman"/>
          <w:sz w:val="24"/>
          <w:szCs w:val="24"/>
        </w:rPr>
        <w:t>. Нравственные ориентиры. Нравственная культура.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Наука. Функции современной науки. Этика науки.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6BC">
        <w:rPr>
          <w:rFonts w:ascii="Times New Roman" w:hAnsi="Times New Roman"/>
          <w:sz w:val="24"/>
          <w:szCs w:val="24"/>
        </w:rPr>
        <w:t>Личностная и социальная значимость образования. Роль и значение образования в информационном обществе.</w:t>
      </w:r>
      <w:r w:rsidRPr="00F23BBE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Тенденции развития образования в современном мире.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6BC">
        <w:rPr>
          <w:rFonts w:ascii="Times New Roman" w:hAnsi="Times New Roman"/>
          <w:sz w:val="24"/>
          <w:szCs w:val="24"/>
        </w:rPr>
        <w:t>Роль религии в жизни общества. Религия как форма культуры.</w:t>
      </w:r>
      <w:r w:rsidRPr="00F23BBE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Мировые религии. Принцип свободы совести.</w:t>
      </w:r>
      <w:r>
        <w:rPr>
          <w:rFonts w:ascii="Times New Roman" w:hAnsi="Times New Roman"/>
          <w:sz w:val="24"/>
          <w:szCs w:val="24"/>
        </w:rPr>
        <w:t xml:space="preserve"> Религия в современном мире. Межконфессиональные отношения.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Искусство. Виды и жанры искусства. </w:t>
      </w:r>
      <w:r w:rsidRPr="00A346BC">
        <w:rPr>
          <w:rFonts w:ascii="Times New Roman" w:hAnsi="Times New Roman"/>
          <w:sz w:val="24"/>
          <w:szCs w:val="24"/>
        </w:rPr>
        <w:t>Миф и реальность современного искусства.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Массовая культура. </w:t>
      </w:r>
      <w:r w:rsidRPr="00A346BC">
        <w:rPr>
          <w:rFonts w:ascii="Times New Roman" w:hAnsi="Times New Roman"/>
          <w:sz w:val="24"/>
          <w:szCs w:val="24"/>
        </w:rPr>
        <w:t>СМИ и культура. Роль телевидения в культурной жизни общества.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AC2" w:rsidRDefault="006C3AC2" w:rsidP="006C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6BC">
        <w:rPr>
          <w:rFonts w:ascii="Times New Roman" w:hAnsi="Times New Roman"/>
          <w:b/>
          <w:sz w:val="24"/>
          <w:szCs w:val="24"/>
        </w:rPr>
        <w:t>Тема 4. Современный этап мирового развития</w:t>
      </w:r>
      <w:r w:rsidRPr="00A346BC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b/>
          <w:sz w:val="24"/>
          <w:szCs w:val="24"/>
        </w:rPr>
        <w:t>(5 часов)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346BC">
        <w:rPr>
          <w:rFonts w:ascii="Times New Roman" w:hAnsi="Times New Roman"/>
          <w:sz w:val="24"/>
          <w:szCs w:val="24"/>
        </w:rPr>
        <w:t>Многообразие современного мира.</w:t>
      </w:r>
      <w:r w:rsidRPr="00F23BBE">
        <w:rPr>
          <w:rFonts w:ascii="Times New Roman" w:hAnsi="Times New Roman"/>
          <w:sz w:val="24"/>
          <w:szCs w:val="24"/>
        </w:rPr>
        <w:t xml:space="preserve"> </w:t>
      </w:r>
      <w:r w:rsidRPr="00A346BC">
        <w:rPr>
          <w:rFonts w:ascii="Times New Roman" w:hAnsi="Times New Roman"/>
          <w:sz w:val="24"/>
          <w:szCs w:val="24"/>
        </w:rPr>
        <w:t>Особенности традиционных обществ. Достижения и противоречия западных цивилизаций. Кризис индустриальной цивилизации.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Глобализация и её последствия. </w:t>
      </w:r>
      <w:r w:rsidRPr="00A346BC">
        <w:rPr>
          <w:rFonts w:ascii="Times New Roman" w:hAnsi="Times New Roman"/>
          <w:sz w:val="24"/>
          <w:szCs w:val="24"/>
        </w:rPr>
        <w:t>Процессы глобализации и становление единого человечества.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346BC">
        <w:rPr>
          <w:rFonts w:ascii="Times New Roman" w:hAnsi="Times New Roman"/>
          <w:sz w:val="24"/>
          <w:szCs w:val="24"/>
        </w:rPr>
        <w:t>Целостность и противоречивость современного мира</w:t>
      </w:r>
      <w:r>
        <w:rPr>
          <w:rFonts w:ascii="Times New Roman" w:hAnsi="Times New Roman"/>
          <w:sz w:val="24"/>
          <w:szCs w:val="24"/>
        </w:rPr>
        <w:t>. Глобальные проблемы. Взаимосвязь глобальных проблем.</w:t>
      </w:r>
      <w:r w:rsidRPr="00D553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Взгляд в будущее.</w:t>
      </w:r>
    </w:p>
    <w:p w:rsidR="006C3AC2" w:rsidRDefault="006C3AC2" w:rsidP="006C3A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315">
        <w:rPr>
          <w:rFonts w:ascii="Times New Roman" w:hAnsi="Times New Roman"/>
          <w:b/>
          <w:sz w:val="24"/>
          <w:szCs w:val="24"/>
        </w:rPr>
        <w:t>Итоговое обобщение (1 час)</w:t>
      </w:r>
    </w:p>
    <w:p w:rsidR="00000000" w:rsidRDefault="006C3AC2" w:rsidP="006C3AC2">
      <w:pPr>
        <w:spacing w:after="0" w:line="240" w:lineRule="auto"/>
      </w:pPr>
    </w:p>
    <w:p w:rsidR="006C3AC2" w:rsidRDefault="006C3AC2">
      <w:pPr>
        <w:spacing w:after="0" w:line="240" w:lineRule="auto"/>
      </w:pPr>
    </w:p>
    <w:sectPr w:rsidR="006C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65C8C"/>
    <w:multiLevelType w:val="hybridMultilevel"/>
    <w:tmpl w:val="A878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3AC2"/>
    <w:rsid w:val="006C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1350</Words>
  <Characters>7695</Characters>
  <Application>Microsoft Office Word</Application>
  <DocSecurity>0</DocSecurity>
  <Lines>64</Lines>
  <Paragraphs>18</Paragraphs>
  <ScaleCrop>false</ScaleCrop>
  <Company>Krokoz™ Inc.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РП</cp:lastModifiedBy>
  <cp:revision>2</cp:revision>
  <dcterms:created xsi:type="dcterms:W3CDTF">2017-10-11T18:48:00Z</dcterms:created>
  <dcterms:modified xsi:type="dcterms:W3CDTF">2017-10-11T18:50:00Z</dcterms:modified>
</cp:coreProperties>
</file>